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64CAC" w14:textId="7808F144" w:rsidR="00575822" w:rsidRPr="00B84DEB" w:rsidRDefault="00575822" w:rsidP="00B84DEB">
      <w:pPr>
        <w:pStyle w:val="Title"/>
        <w:rPr>
          <w:rFonts w:ascii="Arial Black" w:hAnsi="Arial Black"/>
          <w:b/>
          <w:bCs/>
        </w:rPr>
      </w:pPr>
      <w:r w:rsidRPr="00B84DEB">
        <w:rPr>
          <w:rFonts w:ascii="Arial Black" w:hAnsi="Arial Black"/>
          <w:b/>
          <w:bCs/>
        </w:rPr>
        <w:t>7 Habits of Highly Successful People</w:t>
      </w:r>
    </w:p>
    <w:p w14:paraId="6DEE6821" w14:textId="5D9F9764" w:rsidR="00575822" w:rsidRDefault="00575822" w:rsidP="00575822">
      <w:pPr>
        <w:shd w:val="clear" w:color="auto" w:fill="FFFFFF"/>
        <w:tabs>
          <w:tab w:val="num" w:pos="720"/>
        </w:tabs>
        <w:spacing w:after="60"/>
        <w:ind w:hanging="360"/>
        <w:rPr>
          <w:rFonts w:ascii="Arial" w:hAnsi="Arial" w:cs="Arial"/>
          <w:sz w:val="36"/>
          <w:szCs w:val="36"/>
        </w:rPr>
      </w:pPr>
    </w:p>
    <w:p w14:paraId="4E7FAF98" w14:textId="77777777" w:rsidR="002D4A69" w:rsidRPr="00692579" w:rsidRDefault="002D4A69" w:rsidP="00575822">
      <w:pPr>
        <w:shd w:val="clear" w:color="auto" w:fill="FFFFFF"/>
        <w:tabs>
          <w:tab w:val="num" w:pos="720"/>
        </w:tabs>
        <w:spacing w:after="60"/>
        <w:ind w:hanging="360"/>
        <w:rPr>
          <w:rFonts w:ascii="Arial" w:hAnsi="Arial" w:cs="Arial"/>
          <w:sz w:val="36"/>
          <w:szCs w:val="36"/>
        </w:rPr>
      </w:pPr>
    </w:p>
    <w:p w14:paraId="288B3882" w14:textId="6460A790" w:rsidR="00575822" w:rsidRDefault="00575822" w:rsidP="00B84DEB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36"/>
          <w:szCs w:val="36"/>
        </w:rPr>
      </w:pPr>
      <w:r w:rsidRPr="00B84DEB">
        <w:rPr>
          <w:rFonts w:ascii="Arial" w:hAnsi="Arial" w:cs="Arial"/>
          <w:sz w:val="36"/>
          <w:szCs w:val="36"/>
        </w:rPr>
        <w:t>Habit 1: Be Proactive</w:t>
      </w:r>
    </w:p>
    <w:p w14:paraId="6B0926C9" w14:textId="77777777" w:rsidR="00B84DEB" w:rsidRPr="00B84DEB" w:rsidRDefault="00B84DEB" w:rsidP="00B84DEB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36"/>
          <w:szCs w:val="36"/>
        </w:rPr>
      </w:pPr>
    </w:p>
    <w:p w14:paraId="00039F6F" w14:textId="5921E74D" w:rsidR="00575822" w:rsidRDefault="00575822" w:rsidP="00B84DEB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36"/>
          <w:szCs w:val="36"/>
        </w:rPr>
      </w:pPr>
      <w:r w:rsidRPr="00B84DEB">
        <w:rPr>
          <w:rFonts w:ascii="Arial" w:hAnsi="Arial" w:cs="Arial"/>
          <w:sz w:val="36"/>
          <w:szCs w:val="36"/>
        </w:rPr>
        <w:t>Habit 2: Begin with the End in Mind</w:t>
      </w:r>
    </w:p>
    <w:p w14:paraId="04B35F99" w14:textId="77777777" w:rsidR="00B84DEB" w:rsidRPr="00B84DEB" w:rsidRDefault="00B84DEB" w:rsidP="00B84DEB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36"/>
          <w:szCs w:val="36"/>
        </w:rPr>
      </w:pPr>
    </w:p>
    <w:p w14:paraId="26080E63" w14:textId="70673643" w:rsidR="00575822" w:rsidRDefault="00575822" w:rsidP="00B84DEB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36"/>
          <w:szCs w:val="36"/>
        </w:rPr>
      </w:pPr>
      <w:r w:rsidRPr="00B84DEB">
        <w:rPr>
          <w:rFonts w:ascii="Arial" w:hAnsi="Arial" w:cs="Arial"/>
          <w:sz w:val="36"/>
          <w:szCs w:val="36"/>
        </w:rPr>
        <w:t>Habit 3: Put First Things First</w:t>
      </w:r>
    </w:p>
    <w:p w14:paraId="4299A5B2" w14:textId="77777777" w:rsidR="00B84DEB" w:rsidRPr="00B84DEB" w:rsidRDefault="00B84DEB" w:rsidP="00B84DEB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36"/>
          <w:szCs w:val="36"/>
        </w:rPr>
      </w:pPr>
    </w:p>
    <w:p w14:paraId="1E1CB420" w14:textId="1B767329" w:rsidR="00575822" w:rsidRDefault="00575822" w:rsidP="00B84DEB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36"/>
          <w:szCs w:val="36"/>
        </w:rPr>
      </w:pPr>
      <w:r w:rsidRPr="00B84DEB">
        <w:rPr>
          <w:rFonts w:ascii="Arial" w:hAnsi="Arial" w:cs="Arial"/>
          <w:sz w:val="36"/>
          <w:szCs w:val="36"/>
        </w:rPr>
        <w:t>Habit 4: Think Win-Win</w:t>
      </w:r>
    </w:p>
    <w:p w14:paraId="2A2CA90A" w14:textId="77777777" w:rsidR="00B84DEB" w:rsidRPr="00B84DEB" w:rsidRDefault="00B84DEB" w:rsidP="00B84DEB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36"/>
          <w:szCs w:val="36"/>
        </w:rPr>
      </w:pPr>
    </w:p>
    <w:p w14:paraId="4E36EDDA" w14:textId="0E5DA081" w:rsidR="00575822" w:rsidRDefault="00575822" w:rsidP="00B84DEB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36"/>
          <w:szCs w:val="36"/>
        </w:rPr>
      </w:pPr>
      <w:r w:rsidRPr="00B84DEB">
        <w:rPr>
          <w:rFonts w:ascii="Arial" w:hAnsi="Arial" w:cs="Arial"/>
          <w:sz w:val="36"/>
          <w:szCs w:val="36"/>
        </w:rPr>
        <w:t>Habit 5: Seek First to Understand, Then to Be Understood</w:t>
      </w:r>
    </w:p>
    <w:p w14:paraId="38E32D5C" w14:textId="77777777" w:rsidR="00B84DEB" w:rsidRPr="00B84DEB" w:rsidRDefault="00B84DEB" w:rsidP="00B84DEB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36"/>
          <w:szCs w:val="36"/>
        </w:rPr>
      </w:pPr>
    </w:p>
    <w:p w14:paraId="2C4FAB8F" w14:textId="7E4FFA9C" w:rsidR="00575822" w:rsidRDefault="00575822" w:rsidP="00B84DEB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36"/>
          <w:szCs w:val="36"/>
        </w:rPr>
      </w:pPr>
      <w:r w:rsidRPr="00B84DEB">
        <w:rPr>
          <w:rFonts w:ascii="Arial" w:hAnsi="Arial" w:cs="Arial"/>
          <w:sz w:val="36"/>
          <w:szCs w:val="36"/>
        </w:rPr>
        <w:t>Habit 6: Synergize</w:t>
      </w:r>
    </w:p>
    <w:p w14:paraId="5D4E2ADB" w14:textId="77777777" w:rsidR="00B84DEB" w:rsidRPr="00B84DEB" w:rsidRDefault="00B84DEB" w:rsidP="00B84DEB">
      <w:pPr>
        <w:pStyle w:val="trt0xe"/>
        <w:shd w:val="clear" w:color="auto" w:fill="FFFFFF"/>
        <w:spacing w:before="0" w:beforeAutospacing="0" w:after="60" w:afterAutospacing="0"/>
        <w:rPr>
          <w:rFonts w:ascii="Arial" w:hAnsi="Arial" w:cs="Arial"/>
          <w:sz w:val="36"/>
          <w:szCs w:val="36"/>
        </w:rPr>
      </w:pPr>
    </w:p>
    <w:p w14:paraId="07756990" w14:textId="77777777" w:rsidR="00575822" w:rsidRPr="00692579" w:rsidRDefault="00575822" w:rsidP="00B84DEB">
      <w:pPr>
        <w:pStyle w:val="trt0xe"/>
        <w:shd w:val="clear" w:color="auto" w:fill="FFFFFF"/>
        <w:spacing w:before="0" w:beforeAutospacing="0" w:after="60" w:afterAutospacing="0"/>
        <w:ind w:right="-900"/>
        <w:rPr>
          <w:rFonts w:ascii="Arial" w:hAnsi="Arial" w:cs="Arial"/>
          <w:sz w:val="36"/>
          <w:szCs w:val="36"/>
        </w:rPr>
      </w:pPr>
      <w:r w:rsidRPr="00B84DEB">
        <w:rPr>
          <w:rFonts w:ascii="Arial" w:hAnsi="Arial" w:cs="Arial"/>
          <w:sz w:val="36"/>
          <w:szCs w:val="36"/>
        </w:rPr>
        <w:t>Habit 7: Sharpen the Saw</w:t>
      </w:r>
    </w:p>
    <w:p w14:paraId="55478CA8" w14:textId="77777777" w:rsidR="00C16892" w:rsidRPr="00692579" w:rsidRDefault="00C16892" w:rsidP="00B84DEB">
      <w:pPr>
        <w:rPr>
          <w:rFonts w:ascii="Arial" w:hAnsi="Arial" w:cs="Arial"/>
          <w:sz w:val="36"/>
          <w:szCs w:val="36"/>
        </w:rPr>
      </w:pPr>
    </w:p>
    <w:sectPr w:rsidR="00C16892" w:rsidRPr="00692579" w:rsidSect="00575822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9413F"/>
    <w:multiLevelType w:val="hybridMultilevel"/>
    <w:tmpl w:val="AADE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042E1"/>
    <w:multiLevelType w:val="multilevel"/>
    <w:tmpl w:val="0E4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22"/>
    <w:rsid w:val="00026EA3"/>
    <w:rsid w:val="00073DF4"/>
    <w:rsid w:val="002D4A69"/>
    <w:rsid w:val="00575822"/>
    <w:rsid w:val="00692579"/>
    <w:rsid w:val="008B4931"/>
    <w:rsid w:val="00AF3BD3"/>
    <w:rsid w:val="00B84DEB"/>
    <w:rsid w:val="00C16892"/>
    <w:rsid w:val="00E379A7"/>
    <w:rsid w:val="00EB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4F7F"/>
  <w15:chartTrackingRefBased/>
  <w15:docId w15:val="{0E380AF4-3E99-41F8-8505-2AB3560E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57582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5758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8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Stanton</dc:creator>
  <cp:keywords/>
  <dc:description/>
  <cp:lastModifiedBy>steph stanton</cp:lastModifiedBy>
  <cp:revision>7</cp:revision>
  <dcterms:created xsi:type="dcterms:W3CDTF">2020-09-03T17:17:00Z</dcterms:created>
  <dcterms:modified xsi:type="dcterms:W3CDTF">2021-02-18T18:35:00Z</dcterms:modified>
</cp:coreProperties>
</file>